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BD7" w:rsidRPr="00820009" w:rsidRDefault="00576A01" w:rsidP="00F24BD7">
      <w:pPr>
        <w:tabs>
          <w:tab w:val="right" w:pos="9356"/>
        </w:tabs>
        <w:suppressAutoHyphens w:val="0"/>
        <w:jc w:val="both"/>
        <w:rPr>
          <w:sz w:val="20"/>
          <w:szCs w:val="20"/>
          <w:lang w:eastAsia="ru-RU"/>
        </w:rPr>
      </w:pPr>
      <w:r w:rsidRPr="00576A01">
        <w:rPr>
          <w:rFonts w:eastAsia="Calibri"/>
          <w:noProof/>
          <w:lang w:eastAsia="ru-RU"/>
        </w:rPr>
        <w:drawing>
          <wp:inline distT="0" distB="0" distL="0" distR="0" wp14:anchorId="37D90D8C" wp14:editId="1CE98A41">
            <wp:extent cx="1219200" cy="1219200"/>
            <wp:effectExtent l="0" t="0" r="0" b="0"/>
            <wp:docPr id="1" name="Рисунок 1" descr="Картинки по запросу логотип ВПР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логотип ВПР 20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A01" w:rsidRDefault="00576A01" w:rsidP="00F24BD7">
      <w:pPr>
        <w:suppressAutoHyphens w:val="0"/>
        <w:spacing w:before="100" w:beforeAutospacing="1" w:after="100" w:afterAutospacing="1"/>
        <w:ind w:left="284"/>
        <w:jc w:val="center"/>
        <w:rPr>
          <w:rFonts w:eastAsia="Calibri"/>
          <w:noProof/>
          <w:lang w:eastAsia="ru-RU"/>
        </w:rPr>
      </w:pPr>
    </w:p>
    <w:p w:rsidR="00F24BD7" w:rsidRPr="00576A01" w:rsidRDefault="00F24BD7" w:rsidP="00F24BD7">
      <w:pPr>
        <w:suppressAutoHyphens w:val="0"/>
        <w:spacing w:before="100" w:beforeAutospacing="1" w:after="100" w:afterAutospacing="1"/>
        <w:ind w:left="284"/>
        <w:jc w:val="center"/>
        <w:rPr>
          <w:sz w:val="32"/>
          <w:szCs w:val="32"/>
          <w:lang w:eastAsia="ru-RU"/>
        </w:rPr>
      </w:pPr>
      <w:r w:rsidRPr="00576A01">
        <w:rPr>
          <w:b/>
          <w:bCs/>
          <w:iCs/>
          <w:sz w:val="32"/>
          <w:szCs w:val="32"/>
          <w:lang w:eastAsia="ru-RU"/>
        </w:rPr>
        <w:t>Советы родителям (законным представителям) несовершеннолетних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Обеспечьте дома удобное место для занятий, проследите, чтобы никто из домашних не мешал.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Во время интенсивного у</w:t>
      </w:r>
      <w:bookmarkStart w:id="0" w:name="_GoBack"/>
      <w:bookmarkEnd w:id="0"/>
      <w:r w:rsidRPr="00820009">
        <w:rPr>
          <w:sz w:val="26"/>
          <w:szCs w:val="26"/>
          <w:lang w:eastAsia="ru-RU"/>
        </w:rPr>
        <w:t xml:space="preserve">мственного напряжения необходима питательная и разнообразная пища.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Проследите, чтобы накануне выполнения работы Ваш ребенок хорошо отдохнул и не выполнял никаких учебных заданий.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Не рекомендуется перед выполнением работы использовать медикаментозные средства как стимулирующего, так и успокаивающего действия.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Очень важно при подготовке к выполнению работы, позитивно настроить ребенка на предстоящие события. Следует помнить, что для ребенка важна положительная самооценка. Пусть говорит про себя: «Я уверен в себе. Я справлюсь с поставленными задачами, и все будет хорошо…» Научите ребенка представлять себя спокойным и полностью владеющим собой, уверенным в своих знаниях.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Постарайтесь справиться со своими эмоциями, чтобы Ваше волнение не передалось ребенку и не увеличило его тревожность. Подбадривайте детей, хвалите их за то, что они делают хорошо. Повышайте их уверенность в себе, так как чем больше ребенок боится неудачи, тем больше вероятности допуска ошибок. </w:t>
      </w:r>
    </w:p>
    <w:p w:rsidR="00F24BD7" w:rsidRPr="00820009" w:rsidRDefault="00F24BD7" w:rsidP="00F24BD7">
      <w:pPr>
        <w:suppressAutoHyphens w:val="0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Говорите чаще детям: </w:t>
      </w:r>
    </w:p>
    <w:p w:rsidR="00F24BD7" w:rsidRPr="00820009" w:rsidRDefault="00F24BD7" w:rsidP="00F24BD7">
      <w:pPr>
        <w:suppressAutoHyphens w:val="0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«Ты у меня все сможешь!» </w:t>
      </w:r>
    </w:p>
    <w:p w:rsidR="00F24BD7" w:rsidRPr="00820009" w:rsidRDefault="00F24BD7" w:rsidP="00F24BD7">
      <w:pPr>
        <w:suppressAutoHyphens w:val="0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«Я тобой горжусь!»</w:t>
      </w:r>
    </w:p>
    <w:p w:rsidR="00F24BD7" w:rsidRPr="00820009" w:rsidRDefault="00F24BD7" w:rsidP="00F24BD7">
      <w:pPr>
        <w:suppressAutoHyphens w:val="0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«Что бы не случилось, ты для меня самый лучший!»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В беседах с ребенком старайтесь повысить его уверенность в хорошем результате выполнения работ.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Создайте в семье благоприятный климат: эмоционально ровный настрой родителей, наличие достаточного количества поддержки детям. Развивать самостоятельность учащихся в процессе жизненного самоопределения</w:t>
      </w:r>
      <w:r w:rsidRPr="00820009">
        <w:rPr>
          <w:b/>
          <w:bCs/>
          <w:sz w:val="26"/>
          <w:szCs w:val="26"/>
          <w:lang w:eastAsia="ru-RU"/>
        </w:rPr>
        <w:t>.</w:t>
      </w:r>
    </w:p>
    <w:p w:rsidR="00F24BD7" w:rsidRDefault="00F24BD7" w:rsidP="00F24BD7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b/>
          <w:bCs/>
          <w:sz w:val="26"/>
          <w:szCs w:val="26"/>
          <w:lang w:eastAsia="ru-RU"/>
        </w:rPr>
        <w:lastRenderedPageBreak/>
        <w:t>И помните:</w:t>
      </w:r>
      <w:r w:rsidRPr="00820009">
        <w:rPr>
          <w:sz w:val="26"/>
          <w:szCs w:val="26"/>
          <w:lang w:eastAsia="ru-RU"/>
        </w:rPr>
        <w:t xml:space="preserve"> самое главное - это снизить напряжение и тревожность ребенка и обеспечить подходящие условия для занятий.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jc w:val="center"/>
        <w:rPr>
          <w:sz w:val="26"/>
          <w:szCs w:val="26"/>
          <w:lang w:eastAsia="ru-RU"/>
        </w:rPr>
      </w:pPr>
      <w:r w:rsidRPr="00820009">
        <w:rPr>
          <w:b/>
          <w:bCs/>
          <w:iCs/>
          <w:sz w:val="26"/>
          <w:szCs w:val="26"/>
          <w:lang w:eastAsia="ru-RU"/>
        </w:rPr>
        <w:t>Советы родителям и детям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jc w:val="center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Психологическая поддержка- важнейший фактор успешности ребёнка.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b/>
          <w:sz w:val="26"/>
          <w:szCs w:val="26"/>
          <w:lang w:eastAsia="ru-RU"/>
        </w:rPr>
        <w:t>Основная цель ВПР</w:t>
      </w:r>
      <w:r w:rsidRPr="00820009">
        <w:rPr>
          <w:sz w:val="26"/>
          <w:szCs w:val="26"/>
          <w:lang w:eastAsia="ru-RU"/>
        </w:rPr>
        <w:t xml:space="preserve"> – своевременная диагностика уровня достижения обучающимися образовательных результатов.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Главное, в чем нуждаются учащиеся в этот период - это эмоциональная поддержка - родных и близких.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 Психологическая поддержка - один из важнейших факторов, определяющих успешность ребенка в ситуации проверки знаний.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b/>
          <w:sz w:val="26"/>
          <w:szCs w:val="26"/>
          <w:lang w:eastAsia="ru-RU"/>
        </w:rPr>
        <w:t>Поддерживать ребенка - значит верить в него.</w:t>
      </w:r>
      <w:r w:rsidRPr="00820009">
        <w:rPr>
          <w:sz w:val="26"/>
          <w:szCs w:val="26"/>
          <w:lang w:eastAsia="ru-RU"/>
        </w:rPr>
        <w:t xml:space="preserve"> Поддержка тех, кого ребенок считает значимыми для себя, очень важна для него. </w:t>
      </w:r>
    </w:p>
    <w:p w:rsidR="00F24BD7" w:rsidRPr="00820009" w:rsidRDefault="00F24BD7" w:rsidP="00F24BD7">
      <w:pPr>
        <w:suppressAutoHyphens w:val="0"/>
        <w:ind w:firstLine="567"/>
        <w:rPr>
          <w:b/>
          <w:sz w:val="26"/>
          <w:szCs w:val="26"/>
          <w:lang w:eastAsia="ru-RU"/>
        </w:rPr>
      </w:pPr>
      <w:r w:rsidRPr="00820009">
        <w:rPr>
          <w:b/>
          <w:sz w:val="26"/>
          <w:szCs w:val="26"/>
          <w:lang w:eastAsia="ru-RU"/>
        </w:rPr>
        <w:t xml:space="preserve">Итак, чтобы поддерживать ребенка, необходимо: </w:t>
      </w:r>
    </w:p>
    <w:p w:rsidR="00F24BD7" w:rsidRPr="00820009" w:rsidRDefault="00F24BD7" w:rsidP="00F24BD7">
      <w:pPr>
        <w:suppressAutoHyphens w:val="0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- опираться на сильные стороны ребенка; </w:t>
      </w:r>
    </w:p>
    <w:p w:rsidR="00F24BD7" w:rsidRPr="00820009" w:rsidRDefault="00F24BD7" w:rsidP="00F24BD7">
      <w:pPr>
        <w:suppressAutoHyphens w:val="0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- помнить о его прошлых успехах и возвращаться к ним, а не к ошибкам; </w:t>
      </w:r>
    </w:p>
    <w:p w:rsidR="00F24BD7" w:rsidRPr="00820009" w:rsidRDefault="00F24BD7" w:rsidP="00F24BD7">
      <w:pPr>
        <w:suppressAutoHyphens w:val="0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- избегать подчеркивания промахов ребенка, не напоминать о прошлых неудачах; </w:t>
      </w:r>
    </w:p>
    <w:p w:rsidR="00F24BD7" w:rsidRPr="00820009" w:rsidRDefault="00F24BD7" w:rsidP="00F24BD7">
      <w:pPr>
        <w:suppressAutoHyphens w:val="0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- поддерживайте своего ребенка, будьте одновременно тверды и добры. </w:t>
      </w:r>
    </w:p>
    <w:p w:rsidR="00F24BD7" w:rsidRPr="00820009" w:rsidRDefault="00F24BD7" w:rsidP="00F24BD7">
      <w:pPr>
        <w:suppressAutoHyphens w:val="0"/>
        <w:ind w:firstLine="567"/>
        <w:rPr>
          <w:sz w:val="26"/>
          <w:szCs w:val="26"/>
          <w:lang w:eastAsia="ru-RU"/>
        </w:rPr>
      </w:pPr>
    </w:p>
    <w:p w:rsidR="00F24BD7" w:rsidRPr="00820009" w:rsidRDefault="00F24BD7" w:rsidP="00F24BD7">
      <w:pPr>
        <w:suppressAutoHyphens w:val="0"/>
        <w:ind w:firstLine="567"/>
        <w:rPr>
          <w:b/>
          <w:sz w:val="26"/>
          <w:szCs w:val="26"/>
          <w:lang w:eastAsia="ru-RU"/>
        </w:rPr>
      </w:pPr>
      <w:r w:rsidRPr="00820009">
        <w:rPr>
          <w:b/>
          <w:sz w:val="26"/>
          <w:szCs w:val="26"/>
          <w:lang w:eastAsia="ru-RU"/>
        </w:rPr>
        <w:t xml:space="preserve">Необходимо также с ребенком: </w:t>
      </w:r>
    </w:p>
    <w:p w:rsidR="00F24BD7" w:rsidRPr="00820009" w:rsidRDefault="00F24BD7" w:rsidP="00F24BD7">
      <w:pPr>
        <w:suppressAutoHyphens w:val="0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- повторять изученный материал; </w:t>
      </w:r>
    </w:p>
    <w:p w:rsidR="00F24BD7" w:rsidRPr="00820009" w:rsidRDefault="00F24BD7" w:rsidP="00F24BD7">
      <w:pPr>
        <w:suppressAutoHyphens w:val="0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- решать задачи; </w:t>
      </w:r>
    </w:p>
    <w:p w:rsidR="00F24BD7" w:rsidRPr="00820009" w:rsidRDefault="00F24BD7" w:rsidP="00F24BD7">
      <w:pPr>
        <w:suppressAutoHyphens w:val="0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- писать диктанты.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Главное - снизить волнение ребенка. Говорите ребенку, что Ваша любовь - не зависит от оценок или других успехов. Не требуйте от ребенка получения высоких баллов по ВПР, которые не соизмеримы его возможностям.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Научите ребенка распределять время на проверочной работе. Для этого у ребенка при выполнении домашней работы должны быть часы, чтобы научиться контролировать время.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Современные исследователи установили, что работоспособность изменяется в течение дня, недели, года.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Изменение работоспособности в течение дня.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Наилучшим временем для выполнения домашних заданий считается период с 3 часов дня до 6 часов вечера. Следует отметить, во второй половине дня с17 часов работоспособность медленно растет и достигает пика (при отсутствии значительного утомления) к 19 часам.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lastRenderedPageBreak/>
        <w:t xml:space="preserve">Выполняя домашнее задание - научите ребенка составлять план занятий и разделять предметы по сложности.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Не стоит начинать делать уроки с самых сложных заданий, на них, обычно, уходит больше всего времени, при этом ребенок устает, у него появляется ощущение неуспеха и как следствие, пропадает всяческое желание учиться дальше. Поэтому сначала приступайте к тому, что у него получается лучше всего, и только после этого переходите к более трудному.  И, конечно, надо воспитывать в ребенке привычку проверять все написанное.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Изменение работоспособности в течение учебного года.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Первые шесть недель - </w:t>
      </w:r>
      <w:proofErr w:type="spellStart"/>
      <w:r w:rsidRPr="00820009">
        <w:rPr>
          <w:sz w:val="26"/>
          <w:szCs w:val="26"/>
          <w:lang w:eastAsia="ru-RU"/>
        </w:rPr>
        <w:t>предрабочее</w:t>
      </w:r>
      <w:proofErr w:type="spellEnd"/>
      <w:r w:rsidRPr="00820009">
        <w:rPr>
          <w:sz w:val="26"/>
          <w:szCs w:val="26"/>
          <w:lang w:eastAsia="ru-RU"/>
        </w:rPr>
        <w:t xml:space="preserve"> состояние и включение в учебу, затем приблизительно с 20 октября до декабря - относительное устойчивое состояние и высокий уровень работоспособности, потом ее снижение, отдых (каникулы).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После каникул снова две недели включение в </w:t>
      </w:r>
      <w:proofErr w:type="gramStart"/>
      <w:r w:rsidRPr="00820009">
        <w:rPr>
          <w:sz w:val="26"/>
          <w:szCs w:val="26"/>
          <w:lang w:eastAsia="ru-RU"/>
        </w:rPr>
        <w:t>учебу  и</w:t>
      </w:r>
      <w:proofErr w:type="gramEnd"/>
      <w:r w:rsidRPr="00820009">
        <w:rPr>
          <w:sz w:val="26"/>
          <w:szCs w:val="26"/>
          <w:lang w:eastAsia="ru-RU"/>
        </w:rPr>
        <w:t xml:space="preserve"> очень короткий период устойчивой работоспособности, затем работоспособность резко падает.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left="720" w:firstLine="567"/>
        <w:rPr>
          <w:b/>
          <w:sz w:val="26"/>
          <w:szCs w:val="26"/>
          <w:lang w:eastAsia="ru-RU"/>
        </w:rPr>
      </w:pPr>
      <w:r w:rsidRPr="00820009">
        <w:rPr>
          <w:b/>
          <w:sz w:val="26"/>
          <w:szCs w:val="26"/>
          <w:lang w:eastAsia="ru-RU"/>
        </w:rPr>
        <w:t>Условия поддержания детей на оптимальном уровне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Соблюдение режима дня, рациональное чередование занятий и отдыха. Продолжительность ночного сна младшего школьника должна быть не менее 8,5 часов.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При выполнении домашних заданий обязательны перерывы после каждых 40-45 минут работы.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Ежедневно время пребывания старшеклассников на свежем воздухе должно составлять не менее 2,5 часов.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Активный отдых, занятия физической культурой, спортом. 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Малоподвижный образ жизни понижает устойчивость организма к сердечно-сосудистым, нервно-психическим и инфекционным болезням.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Соблюдение режима питания. Длительные перерывы между едой отрицательно сказываются на работоспособности школьников, оптимальным для них является 4-5 разовое питание.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b/>
          <w:sz w:val="26"/>
          <w:szCs w:val="26"/>
          <w:lang w:eastAsia="ru-RU"/>
        </w:rPr>
      </w:pPr>
      <w:r w:rsidRPr="00820009">
        <w:rPr>
          <w:b/>
          <w:sz w:val="26"/>
          <w:szCs w:val="26"/>
          <w:lang w:eastAsia="ru-RU"/>
        </w:rPr>
        <w:t>Чему стоит уделить особое внимание при изучении учебного материала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Выпишите основные понятия и законы, например, биологический. Пока будете писать – запомните, а потом обратитесь к ним при детальном изучении. Еще можно выделить самые сложные для себя термины и внести их в этот же список.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Определите важные даты и имена, которые много значат для изучаемого предмета. Можете их тоже выписать на отдельные карточки для лучшего запоминания.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lastRenderedPageBreak/>
        <w:t xml:space="preserve">Тренируйтесь в сравнениях. Например, изучите, как развиваются географические объекты в разных странах. После этого проведите анализ.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Начните решать разные </w:t>
      </w:r>
      <w:proofErr w:type="gramStart"/>
      <w:r w:rsidRPr="00820009">
        <w:rPr>
          <w:sz w:val="26"/>
          <w:szCs w:val="26"/>
          <w:lang w:eastAsia="ru-RU"/>
        </w:rPr>
        <w:t>типы  задач</w:t>
      </w:r>
      <w:proofErr w:type="gramEnd"/>
      <w:r w:rsidRPr="00820009">
        <w:rPr>
          <w:sz w:val="26"/>
          <w:szCs w:val="26"/>
          <w:lang w:eastAsia="ru-RU"/>
        </w:rPr>
        <w:t xml:space="preserve">.  Хотя бы по одной в день для себя. И постепенно увеличивайте сложность.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 Разберитесь, что такое гипотеза, а что – научная теория. Посмотрите на </w:t>
      </w:r>
      <w:proofErr w:type="spellStart"/>
      <w:r w:rsidRPr="00820009">
        <w:rPr>
          <w:sz w:val="26"/>
          <w:szCs w:val="26"/>
          <w:lang w:eastAsia="ru-RU"/>
        </w:rPr>
        <w:t>YouTube</w:t>
      </w:r>
      <w:proofErr w:type="spellEnd"/>
      <w:r w:rsidRPr="00820009">
        <w:rPr>
          <w:sz w:val="26"/>
          <w:szCs w:val="26"/>
          <w:lang w:eastAsia="ru-RU"/>
        </w:rPr>
        <w:t xml:space="preserve"> проведенные эксперименты, а потом сделайте вывод на основании увиденного. </w:t>
      </w:r>
    </w:p>
    <w:p w:rsidR="00F24BD7" w:rsidRDefault="00F24BD7" w:rsidP="00F24BD7">
      <w:pPr>
        <w:suppressAutoHyphens w:val="0"/>
        <w:spacing w:before="100" w:beforeAutospacing="1" w:after="100" w:afterAutospacing="1"/>
        <w:ind w:firstLine="567"/>
        <w:rPr>
          <w:b/>
          <w:sz w:val="26"/>
          <w:szCs w:val="26"/>
          <w:lang w:eastAsia="ru-RU"/>
        </w:rPr>
      </w:pPr>
      <w:r w:rsidRPr="00820009">
        <w:rPr>
          <w:b/>
          <w:color w:val="FFFFFF" w:themeColor="background1"/>
          <w:sz w:val="26"/>
          <w:szCs w:val="26"/>
          <w:lang w:eastAsia="ru-RU"/>
        </w:rPr>
        <w:t>по подготовке</w:t>
      </w:r>
      <w:r w:rsidRPr="002C1416">
        <w:rPr>
          <w:b/>
          <w:sz w:val="26"/>
          <w:szCs w:val="26"/>
          <w:lang w:eastAsia="ru-RU"/>
        </w:rPr>
        <w:t xml:space="preserve"> </w:t>
      </w:r>
      <w:r w:rsidRPr="00820009">
        <w:rPr>
          <w:b/>
          <w:sz w:val="26"/>
          <w:szCs w:val="26"/>
          <w:lang w:eastAsia="ru-RU"/>
        </w:rPr>
        <w:t xml:space="preserve">Советы </w:t>
      </w:r>
      <w:proofErr w:type="gramStart"/>
      <w:r w:rsidRPr="00820009">
        <w:rPr>
          <w:b/>
          <w:sz w:val="26"/>
          <w:szCs w:val="26"/>
          <w:lang w:eastAsia="ru-RU"/>
        </w:rPr>
        <w:t>обучающимся  по</w:t>
      </w:r>
      <w:proofErr w:type="gramEnd"/>
      <w:r w:rsidRPr="00820009">
        <w:rPr>
          <w:b/>
          <w:sz w:val="26"/>
          <w:szCs w:val="26"/>
          <w:lang w:eastAsia="ru-RU"/>
        </w:rPr>
        <w:t xml:space="preserve"> подготовке к ВПР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rPr>
          <w:sz w:val="26"/>
          <w:szCs w:val="26"/>
          <w:u w:val="single"/>
          <w:lang w:eastAsia="ru-RU"/>
        </w:rPr>
      </w:pPr>
      <w:r w:rsidRPr="00820009">
        <w:rPr>
          <w:sz w:val="26"/>
          <w:szCs w:val="26"/>
          <w:u w:val="single"/>
          <w:lang w:eastAsia="ru-RU"/>
        </w:rPr>
        <w:t>Советы во время работы:</w:t>
      </w:r>
    </w:p>
    <w:p w:rsidR="00F24BD7" w:rsidRPr="00820009" w:rsidRDefault="00F24BD7" w:rsidP="00F24BD7">
      <w:pPr>
        <w:suppressAutoHyphens w:val="0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Соблюдай правила поведения на проверочной работе! </w:t>
      </w:r>
    </w:p>
    <w:p w:rsidR="00F24BD7" w:rsidRPr="00820009" w:rsidRDefault="00F24BD7" w:rsidP="00F24BD7">
      <w:pPr>
        <w:suppressAutoHyphens w:val="0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Слушай, как правильно заполнять бланк! </w:t>
      </w:r>
    </w:p>
    <w:p w:rsidR="00F24BD7" w:rsidRPr="00820009" w:rsidRDefault="00F24BD7" w:rsidP="00F24BD7">
      <w:pPr>
        <w:suppressAutoHyphens w:val="0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Работай самостоятельно! </w:t>
      </w:r>
    </w:p>
    <w:p w:rsidR="00F24BD7" w:rsidRPr="00820009" w:rsidRDefault="00F24BD7" w:rsidP="00F24BD7">
      <w:pPr>
        <w:suppressAutoHyphens w:val="0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Используй время полностью!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u w:val="single"/>
          <w:lang w:eastAsia="ru-RU"/>
        </w:rPr>
      </w:pPr>
      <w:r w:rsidRPr="00820009">
        <w:rPr>
          <w:sz w:val="26"/>
          <w:szCs w:val="26"/>
          <w:u w:val="single"/>
          <w:lang w:eastAsia="ru-RU"/>
        </w:rPr>
        <w:t>При работе с заданиями:</w:t>
      </w:r>
    </w:p>
    <w:p w:rsidR="00F24BD7" w:rsidRPr="00820009" w:rsidRDefault="00F24BD7" w:rsidP="00F24BD7">
      <w:pPr>
        <w:suppressAutoHyphens w:val="0"/>
        <w:ind w:left="142" w:firstLine="425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Сосредоточься! </w:t>
      </w:r>
    </w:p>
    <w:p w:rsidR="00F24BD7" w:rsidRPr="00820009" w:rsidRDefault="00F24BD7" w:rsidP="00F24BD7">
      <w:pPr>
        <w:suppressAutoHyphens w:val="0"/>
        <w:ind w:left="142" w:firstLine="425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Читай задание до конца! </w:t>
      </w:r>
    </w:p>
    <w:p w:rsidR="00F24BD7" w:rsidRPr="00820009" w:rsidRDefault="00F24BD7" w:rsidP="00F24BD7">
      <w:pPr>
        <w:suppressAutoHyphens w:val="0"/>
        <w:ind w:left="142" w:firstLine="425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Думай только о текущем задании! </w:t>
      </w:r>
    </w:p>
    <w:p w:rsidR="00F24BD7" w:rsidRPr="00820009" w:rsidRDefault="00F24BD7" w:rsidP="00F24BD7">
      <w:pPr>
        <w:suppressAutoHyphens w:val="0"/>
        <w:ind w:left="142" w:firstLine="425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Начни с легкого! </w:t>
      </w:r>
    </w:p>
    <w:p w:rsidR="00F24BD7" w:rsidRPr="00820009" w:rsidRDefault="00F24BD7" w:rsidP="00F24BD7">
      <w:pPr>
        <w:suppressAutoHyphens w:val="0"/>
        <w:ind w:left="142" w:firstLine="425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 Пропускай! </w:t>
      </w:r>
    </w:p>
    <w:p w:rsidR="00F24BD7" w:rsidRPr="00820009" w:rsidRDefault="00F24BD7" w:rsidP="00F24BD7">
      <w:pPr>
        <w:suppressAutoHyphens w:val="0"/>
        <w:ind w:left="142" w:firstLine="425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Исключай! </w:t>
      </w:r>
    </w:p>
    <w:p w:rsidR="00F24BD7" w:rsidRPr="00820009" w:rsidRDefault="00F24BD7" w:rsidP="00F24BD7">
      <w:pPr>
        <w:suppressAutoHyphens w:val="0"/>
        <w:ind w:left="142" w:firstLine="425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Запланируй два круга! </w:t>
      </w:r>
    </w:p>
    <w:p w:rsidR="00F24BD7" w:rsidRPr="00820009" w:rsidRDefault="00F24BD7" w:rsidP="00F24BD7">
      <w:pPr>
        <w:suppressAutoHyphens w:val="0"/>
        <w:ind w:left="142" w:firstLine="425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Проверь! </w:t>
      </w:r>
    </w:p>
    <w:p w:rsidR="00F24BD7" w:rsidRPr="00820009" w:rsidRDefault="00F24BD7" w:rsidP="00F24BD7">
      <w:pPr>
        <w:suppressAutoHyphens w:val="0"/>
        <w:ind w:left="142" w:firstLine="425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 Не оставляй задание без ответа! </w:t>
      </w:r>
    </w:p>
    <w:p w:rsidR="00F24BD7" w:rsidRPr="00820009" w:rsidRDefault="00F24BD7" w:rsidP="00F24BD7">
      <w:pPr>
        <w:suppressAutoHyphens w:val="0"/>
        <w:ind w:left="142" w:firstLine="425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Не огорчайся!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Основное правило подготовки к ВПР — просто учитесь в течение года.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Подготовиться к проверочной работе за 2 месяца — задача стрессовая и подчас неразрешимая. Верное решение — готовиться к ВПР постепенно, систематически, в обычном для школьника режиме, используя разнообразные задания и занимаясь на каждом уроке.</w:t>
      </w:r>
    </w:p>
    <w:p w:rsidR="00F24BD7" w:rsidRDefault="00F24BD7" w:rsidP="00F24BD7">
      <w:pPr>
        <w:suppressAutoHyphens w:val="0"/>
        <w:spacing w:before="100" w:beforeAutospacing="1" w:after="100" w:afterAutospacing="1"/>
        <w:ind w:firstLine="567"/>
        <w:jc w:val="right"/>
        <w:rPr>
          <w:b/>
          <w:bCs/>
        </w:rPr>
      </w:pPr>
      <w:r w:rsidRPr="00820009">
        <w:rPr>
          <w:b/>
          <w:color w:val="FFFFFF" w:themeColor="background1"/>
          <w:sz w:val="26"/>
          <w:szCs w:val="26"/>
          <w:lang w:eastAsia="ru-RU"/>
        </w:rPr>
        <w:t xml:space="preserve"> к </w:t>
      </w:r>
      <w:proofErr w:type="spellStart"/>
      <w:r w:rsidRPr="00820009">
        <w:rPr>
          <w:b/>
          <w:color w:val="FFFFFF" w:themeColor="background1"/>
          <w:sz w:val="26"/>
          <w:szCs w:val="26"/>
          <w:lang w:eastAsia="ru-RU"/>
        </w:rPr>
        <w:t>ВПР</w:t>
      </w:r>
      <w:r w:rsidRPr="00820009">
        <w:rPr>
          <w:sz w:val="20"/>
          <w:szCs w:val="20"/>
          <w:lang w:eastAsia="ru-RU"/>
        </w:rPr>
        <w:t>Приложение</w:t>
      </w:r>
      <w:proofErr w:type="spellEnd"/>
      <w:r w:rsidRPr="00820009"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3 </w:t>
      </w:r>
    </w:p>
    <w:p w:rsidR="00F24BD7" w:rsidRDefault="00F24BD7" w:rsidP="00F24BD7">
      <w:pPr>
        <w:pStyle w:val="a3"/>
        <w:jc w:val="center"/>
      </w:pPr>
      <w:r>
        <w:rPr>
          <w:b/>
          <w:bCs/>
        </w:rPr>
        <w:t xml:space="preserve">Памятка для родителей </w:t>
      </w:r>
      <w:r w:rsidRPr="00A06C1C">
        <w:rPr>
          <w:b/>
          <w:bCs/>
        </w:rPr>
        <w:t>(законны</w:t>
      </w:r>
      <w:r>
        <w:rPr>
          <w:b/>
          <w:bCs/>
        </w:rPr>
        <w:t>х</w:t>
      </w:r>
      <w:r w:rsidRPr="00A06C1C">
        <w:rPr>
          <w:b/>
          <w:bCs/>
        </w:rPr>
        <w:t xml:space="preserve"> представител</w:t>
      </w:r>
      <w:r>
        <w:rPr>
          <w:b/>
          <w:bCs/>
        </w:rPr>
        <w:t>ей</w:t>
      </w:r>
      <w:r w:rsidRPr="00A06C1C">
        <w:rPr>
          <w:b/>
          <w:bCs/>
        </w:rPr>
        <w:t xml:space="preserve">) несовершеннолетних </w:t>
      </w:r>
      <w:r>
        <w:rPr>
          <w:b/>
          <w:bCs/>
        </w:rPr>
        <w:br/>
      </w:r>
      <w:r w:rsidRPr="00A06C1C">
        <w:rPr>
          <w:b/>
          <w:bCs/>
        </w:rPr>
        <w:t xml:space="preserve">по </w:t>
      </w:r>
      <w:r>
        <w:rPr>
          <w:b/>
          <w:bCs/>
        </w:rPr>
        <w:t xml:space="preserve">психологической </w:t>
      </w:r>
      <w:r w:rsidRPr="00A06C1C">
        <w:rPr>
          <w:b/>
          <w:bCs/>
        </w:rPr>
        <w:t>подготовке обучающихся к участию в ВПР-2025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Всероссийские проверочные работы – это контрольные работы по различным учебным предметам.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>Цель проведения ВПР</w:t>
      </w:r>
      <w:r w:rsidRPr="00F50BCB">
        <w:rPr>
          <w:sz w:val="26"/>
          <w:szCs w:val="26"/>
        </w:rPr>
        <w:t xml:space="preserve"> – определение уровня подготовки по учебным предметам школьников во всех регионах России вне зависимости от места нахождения школы, от </w:t>
      </w:r>
      <w:r w:rsidRPr="00F50BCB">
        <w:rPr>
          <w:sz w:val="26"/>
          <w:szCs w:val="26"/>
        </w:rPr>
        <w:lastRenderedPageBreak/>
        <w:t>статуса школы (</w:t>
      </w:r>
      <w:proofErr w:type="gramStart"/>
      <w:r w:rsidRPr="00F50BCB">
        <w:rPr>
          <w:sz w:val="26"/>
          <w:szCs w:val="26"/>
        </w:rPr>
        <w:t>например</w:t>
      </w:r>
      <w:proofErr w:type="gramEnd"/>
      <w:r w:rsidRPr="00F50BCB">
        <w:rPr>
          <w:sz w:val="26"/>
          <w:szCs w:val="26"/>
        </w:rPr>
        <w:t xml:space="preserve">: лицей, гимназия, Центр образования, общеобразовательная школа). 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Задания и критерии оценивания ВПР едины для всех школьников страны. 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Уровень сложности – базовый, то есть не требует специальной подготовки, достаточно ходить в школу на уроки и усваивать учебный материал. 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>ВПР</w:t>
      </w:r>
      <w:r w:rsidRPr="00F50BCB">
        <w:rPr>
          <w:sz w:val="26"/>
          <w:szCs w:val="26"/>
        </w:rPr>
        <w:t xml:space="preserve"> проводятся на школьном уровне, продолжительность от одного до двух уроков. 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 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>ВПР</w:t>
      </w:r>
      <w:r w:rsidRPr="00F50BCB">
        <w:rPr>
          <w:sz w:val="26"/>
          <w:szCs w:val="26"/>
        </w:rPr>
        <w:t xml:space="preserve"> пройдут в марте – апреле и частично в мае.  Они не будут пересекаться по срокам с проведением ЕГЭ. 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 xml:space="preserve">ВПР </w:t>
      </w:r>
      <w:r w:rsidRPr="00F50BCB">
        <w:rPr>
          <w:sz w:val="26"/>
          <w:szCs w:val="26"/>
        </w:rPr>
        <w:t xml:space="preserve">не </w:t>
      </w:r>
      <w:proofErr w:type="gramStart"/>
      <w:r w:rsidRPr="00F50BCB">
        <w:rPr>
          <w:sz w:val="26"/>
          <w:szCs w:val="26"/>
        </w:rPr>
        <w:t>могут  проводиться</w:t>
      </w:r>
      <w:proofErr w:type="gramEnd"/>
      <w:r w:rsidRPr="00F50BCB">
        <w:rPr>
          <w:sz w:val="26"/>
          <w:szCs w:val="26"/>
        </w:rPr>
        <w:t xml:space="preserve"> во время каникул или после уроков. 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>ВПР</w:t>
      </w:r>
      <w:r w:rsidRPr="00F50BCB">
        <w:rPr>
          <w:sz w:val="26"/>
          <w:szCs w:val="26"/>
        </w:rPr>
        <w:t xml:space="preserve"> для обучающихся 11-х классов проводятся только для выпускников, которые не выбирают данные предметы для сдачи ЕГЭ. 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>Что дадут ВПР</w:t>
      </w:r>
      <w:r w:rsidRPr="00F50BCB">
        <w:rPr>
          <w:sz w:val="26"/>
          <w:szCs w:val="26"/>
        </w:rPr>
        <w:t xml:space="preserve"> 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Ежегодное тестирование в результате: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позволит проверить объем и качество знаний, полученных в течение года; 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будет способствовать тому, </w:t>
      </w:r>
      <w:proofErr w:type="gramStart"/>
      <w:r w:rsidRPr="00F50BCB">
        <w:rPr>
          <w:sz w:val="26"/>
          <w:szCs w:val="26"/>
        </w:rPr>
        <w:t>чтобы  школьники</w:t>
      </w:r>
      <w:proofErr w:type="gramEnd"/>
      <w:r w:rsidRPr="00F50BCB">
        <w:rPr>
          <w:sz w:val="26"/>
          <w:szCs w:val="26"/>
        </w:rPr>
        <w:t xml:space="preserve"> систематически занимались на протяжении всего учебного процесса, а не только в выпускных классах;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поможет </w:t>
      </w:r>
      <w:proofErr w:type="gramStart"/>
      <w:r w:rsidRPr="00F50BCB">
        <w:rPr>
          <w:sz w:val="26"/>
          <w:szCs w:val="26"/>
        </w:rPr>
        <w:t>педагогам  увидеть</w:t>
      </w:r>
      <w:proofErr w:type="gramEnd"/>
      <w:r w:rsidRPr="00F50BCB">
        <w:rPr>
          <w:sz w:val="26"/>
          <w:szCs w:val="26"/>
        </w:rPr>
        <w:t xml:space="preserve"> недостатки учебной программы по экзаменационным дисциплинам;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- позволит родителям понять общую картину знаний своих детей;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- поможет усовершенствовать систему образования;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создаст целостную картину уровня подготовки школьников в стране. 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 xml:space="preserve">Что важно знать </w:t>
      </w:r>
      <w:proofErr w:type="gramStart"/>
      <w:r w:rsidRPr="00F50BCB">
        <w:rPr>
          <w:b/>
          <w:bCs/>
          <w:sz w:val="26"/>
          <w:szCs w:val="26"/>
        </w:rPr>
        <w:t>о  ВПР</w:t>
      </w:r>
      <w:proofErr w:type="gramEnd"/>
      <w:r w:rsidRPr="00F50BCB">
        <w:rPr>
          <w:sz w:val="26"/>
          <w:szCs w:val="26"/>
        </w:rPr>
        <w:t>?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- главная задача родителей – убедить ребенка, что если не запускать учебу на протяжении всего учебного года, то не будет проблем с выполнением ВПР;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lastRenderedPageBreak/>
        <w:t>- обратить внимание педагогов и обучающихся на предметы, которые оказались самыми трудными предметами Всероссийских проверочных работ: русский язык, история, биология, география, физика, химия;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- поинтересоваться результатами своего ребенка, постараться получить у учителя-предметника и/</w:t>
      </w:r>
      <w:proofErr w:type="gramStart"/>
      <w:r w:rsidRPr="00F50BCB">
        <w:rPr>
          <w:sz w:val="26"/>
          <w:szCs w:val="26"/>
        </w:rPr>
        <w:t>или  классного</w:t>
      </w:r>
      <w:proofErr w:type="gramEnd"/>
      <w:r w:rsidRPr="00F50BCB">
        <w:rPr>
          <w:sz w:val="26"/>
          <w:szCs w:val="26"/>
        </w:rPr>
        <w:t xml:space="preserve"> руководителя информацию об имеющихся у него проблемах и планах школы по устранению этих проблем; 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- соблюдение правильного режима труда и отдыха поможет ученику физически и психологически подготовиться к проведению ВПР.</w:t>
      </w:r>
    </w:p>
    <w:p w:rsidR="00F24BD7" w:rsidRPr="00F50BCB" w:rsidRDefault="00F24BD7" w:rsidP="00F24BD7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>Результаты ВПР не повлияют:</w:t>
      </w:r>
      <w:r w:rsidRPr="00F50BCB">
        <w:rPr>
          <w:sz w:val="26"/>
          <w:szCs w:val="26"/>
        </w:rPr>
        <w:t xml:space="preserve"> </w:t>
      </w:r>
    </w:p>
    <w:p w:rsidR="00F24BD7" w:rsidRPr="00F50BCB" w:rsidRDefault="00F24BD7" w:rsidP="00F24BD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на итоговые годовые оценки; </w:t>
      </w:r>
    </w:p>
    <w:p w:rsidR="00F24BD7" w:rsidRPr="00F50BCB" w:rsidRDefault="00F24BD7" w:rsidP="00F24BD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на получение аттестата; </w:t>
      </w:r>
    </w:p>
    <w:p w:rsidR="00F24BD7" w:rsidRPr="00F50BCB" w:rsidRDefault="00F24BD7" w:rsidP="00F24BD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на перевод в следующий класс. </w:t>
      </w:r>
    </w:p>
    <w:p w:rsidR="00F24BD7" w:rsidRDefault="00F24BD7" w:rsidP="00F24BD7">
      <w:pPr>
        <w:suppressAutoHyphens w:val="0"/>
        <w:spacing w:before="100" w:beforeAutospacing="1" w:after="100" w:afterAutospacing="1"/>
        <w:rPr>
          <w:b/>
          <w:sz w:val="26"/>
          <w:szCs w:val="26"/>
          <w:lang w:eastAsia="ru-RU"/>
        </w:rPr>
      </w:pPr>
    </w:p>
    <w:p w:rsidR="00F24BD7" w:rsidRPr="00820009" w:rsidRDefault="00F24BD7" w:rsidP="00F24BD7">
      <w:pPr>
        <w:tabs>
          <w:tab w:val="right" w:pos="9356"/>
        </w:tabs>
        <w:suppressAutoHyphens w:val="0"/>
        <w:ind w:left="284"/>
        <w:jc w:val="right"/>
        <w:rPr>
          <w:sz w:val="20"/>
          <w:szCs w:val="20"/>
          <w:lang w:eastAsia="ru-RU"/>
        </w:rPr>
      </w:pPr>
      <w:r w:rsidRPr="00820009">
        <w:rPr>
          <w:sz w:val="20"/>
          <w:szCs w:val="20"/>
          <w:lang w:eastAsia="ru-RU"/>
        </w:rPr>
        <w:t>Приложение</w:t>
      </w:r>
      <w:r>
        <w:rPr>
          <w:sz w:val="20"/>
          <w:szCs w:val="20"/>
          <w:lang w:eastAsia="ru-RU"/>
        </w:rPr>
        <w:t xml:space="preserve"> 4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</w:t>
      </w:r>
      <w:r w:rsidRPr="00A06C1C">
        <w:rPr>
          <w:b/>
          <w:sz w:val="28"/>
          <w:szCs w:val="28"/>
          <w:lang w:eastAsia="ru-RU"/>
        </w:rPr>
        <w:t xml:space="preserve">сихологические  рекомендации  родителям (законным представителям) несовершеннолетних по </w:t>
      </w:r>
      <w:r>
        <w:rPr>
          <w:b/>
          <w:sz w:val="28"/>
          <w:szCs w:val="28"/>
          <w:lang w:eastAsia="ru-RU"/>
        </w:rPr>
        <w:t xml:space="preserve">психологической </w:t>
      </w:r>
      <w:r w:rsidRPr="00A06C1C">
        <w:rPr>
          <w:b/>
          <w:sz w:val="28"/>
          <w:szCs w:val="28"/>
          <w:lang w:eastAsia="ru-RU"/>
        </w:rPr>
        <w:t xml:space="preserve">подготовке обучающихся </w:t>
      </w:r>
      <w:r>
        <w:rPr>
          <w:b/>
          <w:sz w:val="28"/>
          <w:szCs w:val="28"/>
          <w:lang w:eastAsia="ru-RU"/>
        </w:rPr>
        <w:br/>
      </w:r>
      <w:r w:rsidRPr="00A06C1C">
        <w:rPr>
          <w:b/>
          <w:sz w:val="28"/>
          <w:szCs w:val="28"/>
          <w:lang w:eastAsia="ru-RU"/>
        </w:rPr>
        <w:t>к участию в ВПР-2025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left="426" w:firstLine="425"/>
        <w:jc w:val="center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Уважаемые родители!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left="426" w:firstLine="425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Психологическая поддержка – это один из важнейших факторов, определяющих успешность Вашего ребенка в сдаче всероссийской проверочной работе.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left="426" w:firstLine="425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Как же поддержать школьника?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left="426" w:firstLine="425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Поддерживать ребенка – значит верить в него. Взрослые имеют немало возможностей, чтобы продемонстрировать ребенку свое удовлетворение от его достижений или усилий.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left="426" w:firstLine="425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Другой путь – научить ребенка справляться с различными задачами, создав у него установку: «Ты сможешь это сделать». 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left="426" w:firstLine="425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 </w:t>
      </w:r>
    </w:p>
    <w:p w:rsidR="00F24BD7" w:rsidRPr="000A2BF7" w:rsidRDefault="00F24BD7" w:rsidP="00F24BD7">
      <w:pPr>
        <w:suppressAutoHyphens w:val="0"/>
        <w:spacing w:before="100" w:beforeAutospacing="1" w:after="100" w:afterAutospacing="1"/>
        <w:ind w:left="426" w:firstLine="425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Наблюдайте за самочувствием ребенка. Никто, кроме Вас, не сможет вовремя заметить </w:t>
      </w:r>
      <w:r w:rsidRPr="00820009">
        <w:rPr>
          <w:sz w:val="26"/>
          <w:szCs w:val="26"/>
          <w:lang w:eastAsia="ru-RU"/>
        </w:rPr>
        <w:br/>
        <w:t>и предотвратить ухудшение состояние ребенка, связанное с переутомлением. Контролируйте режим подготовки ребенка.</w:t>
      </w:r>
    </w:p>
    <w:p w:rsidR="00F24BD7" w:rsidRPr="00820009" w:rsidRDefault="00F24BD7" w:rsidP="00F24BD7">
      <w:pPr>
        <w:suppressAutoHyphens w:val="0"/>
        <w:spacing w:before="100" w:beforeAutospacing="1" w:after="100" w:afterAutospacing="1"/>
        <w:ind w:left="-142" w:firstLine="709"/>
        <w:jc w:val="both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1F9B1E1" wp14:editId="7329E4B8">
            <wp:extent cx="5695315" cy="343789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315" cy="3437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4BD7" w:rsidRDefault="00F24BD7" w:rsidP="00F24BD7">
      <w:pPr>
        <w:suppressAutoHyphens w:val="0"/>
        <w:ind w:left="284" w:right="-570"/>
        <w:jc w:val="right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 </w:t>
      </w:r>
    </w:p>
    <w:p w:rsidR="00F24BD7" w:rsidRDefault="00F24BD7" w:rsidP="00F24BD7">
      <w:pPr>
        <w:rPr>
          <w:lang w:eastAsia="ru-RU"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9385AD6" wp14:editId="72017E1C">
            <wp:simplePos x="0" y="0"/>
            <wp:positionH relativeFrom="column">
              <wp:posOffset>44450</wp:posOffset>
            </wp:positionH>
            <wp:positionV relativeFrom="paragraph">
              <wp:posOffset>13970</wp:posOffset>
            </wp:positionV>
            <wp:extent cx="5952490" cy="334264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334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BD7" w:rsidRDefault="00F24BD7" w:rsidP="00F24BD7">
      <w:pPr>
        <w:tabs>
          <w:tab w:val="left" w:pos="2490"/>
        </w:tabs>
        <w:rPr>
          <w:lang w:eastAsia="ru-RU"/>
        </w:rPr>
      </w:pPr>
      <w:r>
        <w:rPr>
          <w:lang w:eastAsia="ru-RU"/>
        </w:rPr>
        <w:tab/>
      </w:r>
    </w:p>
    <w:p w:rsidR="00F24BD7" w:rsidRDefault="00F24BD7" w:rsidP="00F24BD7">
      <w:pPr>
        <w:tabs>
          <w:tab w:val="left" w:pos="2490"/>
        </w:tabs>
        <w:rPr>
          <w:lang w:eastAsia="ru-RU"/>
        </w:rPr>
      </w:pPr>
    </w:p>
    <w:p w:rsidR="00F24BD7" w:rsidRPr="00F50BCB" w:rsidRDefault="00F24BD7" w:rsidP="00F24BD7">
      <w:pPr>
        <w:tabs>
          <w:tab w:val="left" w:pos="2490"/>
        </w:tabs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E4FE51E" wp14:editId="1A158DF0">
            <wp:simplePos x="0" y="0"/>
            <wp:positionH relativeFrom="column">
              <wp:posOffset>488315</wp:posOffset>
            </wp:positionH>
            <wp:positionV relativeFrom="paragraph">
              <wp:posOffset>695325</wp:posOffset>
            </wp:positionV>
            <wp:extent cx="5733415" cy="3409315"/>
            <wp:effectExtent l="0" t="0" r="635" b="0"/>
            <wp:wrapTight wrapText="bothSides">
              <wp:wrapPolygon edited="0">
                <wp:start x="0" y="0"/>
                <wp:lineTo x="0" y="21363"/>
                <wp:lineTo x="21531" y="21363"/>
                <wp:lineTo x="2153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40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E68" w:rsidRDefault="00F11E68"/>
    <w:sectPr w:rsidR="00F11E68" w:rsidSect="00820009">
      <w:pgSz w:w="11906" w:h="16838"/>
      <w:pgMar w:top="1134" w:right="1133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BD7"/>
    <w:rsid w:val="00576A01"/>
    <w:rsid w:val="00D67000"/>
    <w:rsid w:val="00F11E68"/>
    <w:rsid w:val="00F2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7FBE"/>
  <w15:chartTrackingRefBased/>
  <w15:docId w15:val="{BDE824A3-A054-472E-8987-619912D7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B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BD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Пользователь</cp:lastModifiedBy>
  <cp:revision>4</cp:revision>
  <dcterms:created xsi:type="dcterms:W3CDTF">2025-03-17T11:52:00Z</dcterms:created>
  <dcterms:modified xsi:type="dcterms:W3CDTF">2025-03-18T12:10:00Z</dcterms:modified>
</cp:coreProperties>
</file>